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023A3" w:rsidRDefault="00B37BCF">
      <w:pPr>
        <w:overflowPunct w:val="0"/>
        <w:autoSpaceDE w:val="0"/>
        <w:ind w:left="1843"/>
      </w:pPr>
      <w:r>
        <w:rPr>
          <w:rFonts w:ascii="Times New Roman" w:hAnsi="Times New Roman" w:cs="Times New Roman"/>
          <w:b/>
          <w:i/>
          <w:noProof/>
          <w:sz w:val="32"/>
          <w:szCs w:val="32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0" t="0" r="0" b="0"/>
            <wp:wrapNone/>
            <wp:docPr id="4" name="Immagin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23A3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F023A3" w:rsidRDefault="00F023A3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F023A3" w:rsidRDefault="00F023A3">
      <w:pPr>
        <w:overflowPunct w:val="0"/>
        <w:autoSpaceDE w:val="0"/>
        <w:ind w:left="1843"/>
      </w:pPr>
    </w:p>
    <w:p w:rsidR="00F023A3" w:rsidRDefault="00F023A3">
      <w:pPr>
        <w:overflowPunct w:val="0"/>
        <w:autoSpaceDE w:val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F023A3" w:rsidRDefault="00F023A3">
      <w:pPr>
        <w:overflowPunct w:val="0"/>
        <w:autoSpaceDE w:val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</w:rPr>
      </w:pPr>
      <w:r w:rsidRPr="0056727A">
        <w:rPr>
          <w:rFonts w:ascii="Arial" w:hAnsi="Arial" w:cs="Arial"/>
          <w:b/>
          <w:sz w:val="32"/>
          <w:szCs w:val="28"/>
        </w:rPr>
        <w:t>P</w:t>
      </w:r>
      <w:r w:rsidR="00FC6D97" w:rsidRPr="0056727A">
        <w:rPr>
          <w:rFonts w:ascii="Arial" w:hAnsi="Arial" w:cs="Arial"/>
          <w:b/>
          <w:sz w:val="32"/>
          <w:szCs w:val="28"/>
        </w:rPr>
        <w:t>ROGRAMMAZIONE ANNUALE DI IRC (RELIGIONE)</w:t>
      </w:r>
    </w:p>
    <w:p w:rsidR="00F023A3" w:rsidRPr="00E95733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32"/>
          <w:szCs w:val="24"/>
        </w:rPr>
      </w:pPr>
    </w:p>
    <w:p w:rsidR="00F023A3" w:rsidRDefault="00F023A3" w:rsidP="00E95733">
      <w:pPr>
        <w:overflowPunct w:val="0"/>
        <w:autoSpaceDE w:val="0"/>
        <w:jc w:val="center"/>
        <w:rPr>
          <w:rFonts w:ascii="Arial" w:hAnsi="Arial" w:cs="Arial"/>
          <w:b/>
          <w:bCs/>
          <w:sz w:val="32"/>
          <w:szCs w:val="24"/>
        </w:rPr>
      </w:pPr>
    </w:p>
    <w:p w:rsidR="00E95733" w:rsidRPr="00E95733" w:rsidRDefault="00E95733" w:rsidP="00E95733">
      <w:pPr>
        <w:overflowPunct w:val="0"/>
        <w:autoSpaceDE w:val="0"/>
        <w:jc w:val="center"/>
        <w:rPr>
          <w:rFonts w:ascii="Arial" w:hAnsi="Arial" w:cs="Arial"/>
          <w:b/>
          <w:bCs/>
          <w:sz w:val="32"/>
          <w:szCs w:val="24"/>
        </w:rPr>
      </w:pPr>
    </w:p>
    <w:p w:rsidR="00F023A3" w:rsidRPr="00E95733" w:rsidRDefault="00F023A3">
      <w:pPr>
        <w:overflowPunct w:val="0"/>
        <w:autoSpaceDE w:val="0"/>
        <w:jc w:val="center"/>
        <w:rPr>
          <w:rFonts w:ascii="Arial" w:hAnsi="Arial" w:cs="Arial"/>
          <w:b/>
          <w:iCs/>
          <w:sz w:val="32"/>
          <w:szCs w:val="32"/>
        </w:rPr>
      </w:pPr>
    </w:p>
    <w:p w:rsidR="00F023A3" w:rsidRPr="0056727A" w:rsidRDefault="00F023A3">
      <w:pPr>
        <w:pStyle w:val="Titolo8"/>
        <w:overflowPunct w:val="0"/>
        <w:autoSpaceDE w:val="0"/>
        <w:rPr>
          <w:rFonts w:ascii="Arial" w:hAnsi="Arial" w:cs="Arial"/>
        </w:rPr>
      </w:pPr>
      <w:r w:rsidRPr="0056727A">
        <w:rPr>
          <w:rFonts w:ascii="Arial" w:hAnsi="Arial" w:cs="Arial"/>
          <w:bCs w:val="0"/>
          <w:sz w:val="28"/>
          <w:szCs w:val="28"/>
        </w:rPr>
        <w:t>ANNO SCOLASTICO 20</w:t>
      </w:r>
      <w:r w:rsidR="00E95733">
        <w:rPr>
          <w:rFonts w:ascii="Arial" w:hAnsi="Arial" w:cs="Arial"/>
          <w:bCs w:val="0"/>
          <w:sz w:val="28"/>
          <w:szCs w:val="28"/>
        </w:rPr>
        <w:t>20</w:t>
      </w:r>
      <w:r w:rsidRPr="0056727A">
        <w:rPr>
          <w:rFonts w:ascii="Arial" w:hAnsi="Arial" w:cs="Arial"/>
          <w:bCs w:val="0"/>
          <w:sz w:val="28"/>
          <w:szCs w:val="28"/>
        </w:rPr>
        <w:t xml:space="preserve"> – 202</w:t>
      </w:r>
      <w:r w:rsidR="00E95733">
        <w:rPr>
          <w:rFonts w:ascii="Arial" w:hAnsi="Arial" w:cs="Arial"/>
          <w:bCs w:val="0"/>
          <w:sz w:val="28"/>
          <w:szCs w:val="28"/>
        </w:rPr>
        <w:t>1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</w:rPr>
      </w:pP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F023A3" w:rsidRPr="0056727A" w:rsidRDefault="00F51DE5">
      <w:pPr>
        <w:overflowPunct w:val="0"/>
        <w:autoSpaceDE w:val="0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>CLASSE 3</w:t>
      </w:r>
      <w:r w:rsidR="0056727A">
        <w:rPr>
          <w:rFonts w:ascii="Arial" w:hAnsi="Arial" w:cs="Arial"/>
          <w:b/>
          <w:sz w:val="28"/>
          <w:szCs w:val="28"/>
        </w:rPr>
        <w:t>°</w:t>
      </w:r>
      <w:r w:rsidR="00F023A3" w:rsidRPr="0056727A">
        <w:rPr>
          <w:rFonts w:ascii="Arial" w:hAnsi="Arial" w:cs="Arial"/>
          <w:b/>
          <w:sz w:val="28"/>
          <w:szCs w:val="28"/>
        </w:rPr>
        <w:t xml:space="preserve"> SEZIONE </w:t>
      </w:r>
      <w:r w:rsidR="00B73943">
        <w:rPr>
          <w:rFonts w:ascii="Arial" w:hAnsi="Arial" w:cs="Arial"/>
          <w:b/>
          <w:sz w:val="28"/>
          <w:szCs w:val="28"/>
        </w:rPr>
        <w:t>C</w:t>
      </w:r>
    </w:p>
    <w:p w:rsidR="00E95733" w:rsidRDefault="00E95733" w:rsidP="00E95733">
      <w:pPr>
        <w:overflowPunct w:val="0"/>
        <w:autoSpaceDE w:val="0"/>
        <w:jc w:val="center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 xml:space="preserve">CORSO </w:t>
      </w:r>
      <w:r>
        <w:rPr>
          <w:rFonts w:ascii="Arial" w:hAnsi="Arial" w:cs="Arial"/>
          <w:b/>
          <w:i/>
          <w:color w:val="FF0000"/>
          <w:sz w:val="28"/>
          <w:szCs w:val="28"/>
        </w:rPr>
        <w:t>TURISTICO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F023A3" w:rsidRDefault="00F023A3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56727A" w:rsidRPr="0056727A" w:rsidRDefault="0056727A">
      <w:pPr>
        <w:overflowPunct w:val="0"/>
        <w:autoSpaceDE w:val="0"/>
        <w:jc w:val="center"/>
        <w:rPr>
          <w:rFonts w:ascii="Arial" w:hAnsi="Arial" w:cs="Arial"/>
          <w:b/>
          <w:sz w:val="28"/>
          <w:szCs w:val="28"/>
        </w:rPr>
      </w:pPr>
    </w:p>
    <w:p w:rsidR="00F023A3" w:rsidRPr="0056727A" w:rsidRDefault="00F023A3">
      <w:pPr>
        <w:pStyle w:val="Titolo2"/>
        <w:jc w:val="left"/>
        <w:rPr>
          <w:rFonts w:ascii="Arial" w:hAnsi="Arial" w:cs="Arial"/>
        </w:rPr>
      </w:pPr>
      <w:r w:rsidRPr="0056727A">
        <w:rPr>
          <w:rFonts w:ascii="Arial" w:hAnsi="Arial" w:cs="Arial"/>
          <w:sz w:val="28"/>
          <w:szCs w:val="28"/>
          <w:u w:val="single"/>
        </w:rPr>
        <w:t>Docente</w:t>
      </w:r>
      <w:r w:rsidRPr="0056727A">
        <w:rPr>
          <w:rFonts w:ascii="Arial" w:hAnsi="Arial" w:cs="Arial"/>
          <w:sz w:val="28"/>
          <w:szCs w:val="28"/>
        </w:rPr>
        <w:t xml:space="preserve">: </w:t>
      </w:r>
      <w:r w:rsidR="00B73943">
        <w:rPr>
          <w:rFonts w:ascii="Arial" w:hAnsi="Arial" w:cs="Arial"/>
          <w:sz w:val="28"/>
          <w:szCs w:val="28"/>
        </w:rPr>
        <w:t>Eric Masala</w:t>
      </w:r>
    </w:p>
    <w:p w:rsidR="00F023A3" w:rsidRPr="0056727A" w:rsidRDefault="00F023A3">
      <w:pPr>
        <w:rPr>
          <w:rFonts w:ascii="Arial" w:hAnsi="Arial" w:cs="Arial"/>
          <w:b/>
          <w:bCs/>
          <w:sz w:val="28"/>
          <w:szCs w:val="28"/>
        </w:rPr>
      </w:pPr>
    </w:p>
    <w:p w:rsidR="00F023A3" w:rsidRPr="0056727A" w:rsidRDefault="00F023A3">
      <w:pPr>
        <w:rPr>
          <w:rFonts w:ascii="Arial" w:hAnsi="Arial" w:cs="Arial"/>
        </w:rPr>
      </w:pPr>
      <w:r w:rsidRPr="0056727A">
        <w:rPr>
          <w:rFonts w:ascii="Arial" w:hAnsi="Arial" w:cs="Arial"/>
          <w:b/>
          <w:sz w:val="28"/>
          <w:szCs w:val="28"/>
          <w:u w:val="single"/>
        </w:rPr>
        <w:t>Ore settimanali</w:t>
      </w:r>
      <w:r w:rsidRPr="0056727A">
        <w:rPr>
          <w:rFonts w:ascii="Arial" w:hAnsi="Arial" w:cs="Arial"/>
          <w:b/>
          <w:bCs/>
          <w:sz w:val="28"/>
          <w:szCs w:val="28"/>
        </w:rPr>
        <w:t xml:space="preserve">: </w:t>
      </w:r>
      <w:r w:rsidR="00FC6D97" w:rsidRPr="0056727A">
        <w:rPr>
          <w:rFonts w:ascii="Arial" w:hAnsi="Arial" w:cs="Arial"/>
          <w:b/>
          <w:bCs/>
          <w:sz w:val="28"/>
          <w:szCs w:val="28"/>
        </w:rPr>
        <w:t>1</w:t>
      </w:r>
    </w:p>
    <w:p w:rsidR="00F023A3" w:rsidRPr="0056727A" w:rsidRDefault="00F023A3">
      <w:pPr>
        <w:overflowPunct w:val="0"/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F023A3" w:rsidRPr="0056727A" w:rsidRDefault="00F023A3">
      <w:pPr>
        <w:rPr>
          <w:rFonts w:ascii="Arial" w:hAnsi="Arial" w:cs="Arial"/>
          <w:b/>
          <w:bCs/>
          <w:sz w:val="28"/>
          <w:szCs w:val="28"/>
        </w:rPr>
      </w:pPr>
    </w:p>
    <w:p w:rsidR="00F023A3" w:rsidRDefault="00F023A3">
      <w:pPr>
        <w:rPr>
          <w:rFonts w:ascii="Arial" w:hAnsi="Arial" w:cs="Arial"/>
          <w:b/>
          <w:bCs/>
          <w:sz w:val="28"/>
          <w:szCs w:val="28"/>
        </w:rPr>
      </w:pPr>
      <w:r w:rsidRPr="0056727A">
        <w:rPr>
          <w:rFonts w:ascii="Arial" w:hAnsi="Arial" w:cs="Arial"/>
          <w:b/>
          <w:bCs/>
          <w:sz w:val="28"/>
          <w:szCs w:val="28"/>
        </w:rPr>
        <w:t xml:space="preserve">LIBRO DI TESTO: </w:t>
      </w:r>
    </w:p>
    <w:p w:rsidR="0056727A" w:rsidRPr="0056727A" w:rsidRDefault="0056727A">
      <w:pPr>
        <w:rPr>
          <w:rFonts w:ascii="Arial" w:hAnsi="Arial" w:cs="Arial"/>
        </w:rPr>
      </w:pPr>
    </w:p>
    <w:p w:rsidR="0056727A" w:rsidRDefault="0056727A">
      <w:pPr>
        <w:rPr>
          <w:rFonts w:ascii="Arial" w:hAnsi="Arial" w:cs="Arial"/>
          <w:b/>
          <w:bCs/>
          <w:i/>
          <w:iCs/>
          <w:sz w:val="28"/>
          <w:szCs w:val="28"/>
        </w:rPr>
      </w:pPr>
      <w:r w:rsidRPr="0056727A">
        <w:rPr>
          <w:rFonts w:ascii="Arial" w:hAnsi="Arial" w:cs="Arial"/>
          <w:b/>
          <w:bCs/>
          <w:iCs/>
          <w:sz w:val="28"/>
          <w:szCs w:val="28"/>
        </w:rPr>
        <w:t>BOCCHINI SERGIO</w:t>
      </w:r>
      <w:r w:rsidRPr="0056727A">
        <w:rPr>
          <w:rFonts w:ascii="Arial" w:hAnsi="Arial" w:cs="Arial"/>
          <w:b/>
          <w:bCs/>
          <w:i/>
          <w:iCs/>
          <w:sz w:val="28"/>
          <w:szCs w:val="28"/>
        </w:rPr>
        <w:t>, INCONTRO ALL'ALTRO + LIBRO DIGITALE + DVD / VOLUME UNICO</w:t>
      </w:r>
    </w:p>
    <w:p w:rsidR="00F023A3" w:rsidRPr="0056727A" w:rsidRDefault="0056727A">
      <w:pPr>
        <w:rPr>
          <w:rFonts w:ascii="Arial" w:hAnsi="Arial" w:cs="Arial"/>
          <w:b/>
          <w:bCs/>
          <w:sz w:val="28"/>
          <w:szCs w:val="28"/>
        </w:rPr>
      </w:pPr>
      <w:r w:rsidRPr="0056727A">
        <w:rPr>
          <w:rFonts w:ascii="Arial" w:hAnsi="Arial" w:cs="Arial"/>
          <w:b/>
          <w:bCs/>
          <w:i/>
          <w:iCs/>
          <w:sz w:val="28"/>
          <w:szCs w:val="28"/>
        </w:rPr>
        <w:t>EDIZIONI DEHONIANE</w:t>
      </w:r>
      <w:r>
        <w:rPr>
          <w:rFonts w:ascii="Arial" w:hAnsi="Arial" w:cs="Arial"/>
          <w:b/>
          <w:bCs/>
          <w:iCs/>
          <w:sz w:val="28"/>
          <w:szCs w:val="28"/>
        </w:rPr>
        <w:t>, BOLOGNA</w:t>
      </w:r>
    </w:p>
    <w:p w:rsidR="0056727A" w:rsidRDefault="0056727A">
      <w:pPr>
        <w:rPr>
          <w:b/>
          <w:bCs/>
        </w:rPr>
      </w:pPr>
    </w:p>
    <w:p w:rsidR="0056727A" w:rsidRDefault="0056727A">
      <w:pPr>
        <w:rPr>
          <w:b/>
          <w:bCs/>
        </w:rPr>
      </w:pPr>
    </w:p>
    <w:tbl>
      <w:tblPr>
        <w:tblW w:w="0" w:type="auto"/>
        <w:tblInd w:w="20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"/>
        <w:gridCol w:w="2948"/>
        <w:gridCol w:w="75"/>
        <w:gridCol w:w="6621"/>
      </w:tblGrid>
      <w:tr w:rsidR="00BE13F9" w:rsidRPr="00991DB1" w:rsidTr="00A27A43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BE13F9" w:rsidRDefault="00BE13F9" w:rsidP="00BE13F9">
            <w:pPr>
              <w:snapToGrid w:val="0"/>
              <w:jc w:val="both"/>
              <w:rPr>
                <w:rFonts w:ascii="Arial" w:hAnsi="Arial" w:cs="Arial"/>
                <w:b/>
                <w:lang w:eastAsia="ar-SA"/>
              </w:rPr>
            </w:pPr>
            <w:r>
              <w:rPr>
                <w:rFonts w:ascii="Arial" w:hAnsi="Arial" w:cs="Arial"/>
                <w:b/>
                <w:lang w:eastAsia="ar-SA"/>
              </w:rPr>
              <w:lastRenderedPageBreak/>
              <w:t>MODULO 1</w:t>
            </w:r>
          </w:p>
          <w:p w:rsidR="00BE13F9" w:rsidRPr="00BE13F9" w:rsidRDefault="00BE13F9" w:rsidP="00BE13F9">
            <w:pPr>
              <w:jc w:val="both"/>
              <w:rPr>
                <w:rFonts w:ascii="Arial" w:hAnsi="Arial" w:cs="Arial"/>
                <w:b/>
                <w:i/>
                <w:lang w:eastAsia="ar-SA"/>
              </w:rPr>
            </w:pPr>
            <w:r w:rsidRPr="00BE13F9">
              <w:rPr>
                <w:rFonts w:ascii="Arial" w:hAnsi="Arial" w:cs="Arial"/>
                <w:b/>
                <w:i/>
                <w:lang w:eastAsia="ar-SA"/>
              </w:rPr>
              <w:t>LA CHIESA: POPOLO IN CAMMINO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lang w:eastAsia="ar-SA"/>
              </w:rPr>
            </w:pPr>
          </w:p>
        </w:tc>
      </w:tr>
      <w:tr w:rsidR="00BE13F9" w:rsidRPr="00991DB1" w:rsidTr="00A27A43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</w:p>
          <w:p w:rsidR="00BE13F9" w:rsidRPr="00991DB1" w:rsidRDefault="00BE13F9" w:rsidP="00BE13F9">
            <w:pPr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OBIETTIVI</w:t>
            </w:r>
          </w:p>
          <w:p w:rsidR="00BE13F9" w:rsidRPr="00991DB1" w:rsidRDefault="00BE13F9" w:rsidP="00BE13F9">
            <w:pPr>
              <w:jc w:val="both"/>
              <w:rPr>
                <w:rFonts w:ascii="Arial" w:hAnsi="Arial" w:cs="Arial"/>
                <w:i/>
                <w:lang w:eastAsia="ar-SA"/>
              </w:rPr>
            </w:pP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numPr>
                <w:ilvl w:val="0"/>
                <w:numId w:val="12"/>
              </w:num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 xml:space="preserve">Riconoscere nella metafora del viaggio l’esistenza umana e </w:t>
            </w:r>
            <w:bookmarkStart w:id="0" w:name="_GoBack"/>
            <w:bookmarkEnd w:id="0"/>
            <w:r w:rsidRPr="00991DB1">
              <w:rPr>
                <w:rFonts w:ascii="Arial" w:hAnsi="Arial" w:cs="Arial"/>
                <w:lang w:eastAsia="ar-SA"/>
              </w:rPr>
              <w:t>cristiana</w:t>
            </w:r>
          </w:p>
          <w:p w:rsidR="00BE13F9" w:rsidRPr="00991DB1" w:rsidRDefault="00BE13F9" w:rsidP="00BE13F9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Prendere coscienza del ruolo spirituale e sociale della Chiesa lungo i secoli.</w:t>
            </w:r>
          </w:p>
          <w:p w:rsidR="00BE13F9" w:rsidRPr="00991DB1" w:rsidRDefault="00BE13F9" w:rsidP="00BE13F9">
            <w:pPr>
              <w:numPr>
                <w:ilvl w:val="0"/>
                <w:numId w:val="12"/>
              </w:numPr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Cogliere il valore della Chiesa come comunità di fede e testimonianza del Vangelo.</w:t>
            </w:r>
          </w:p>
        </w:tc>
      </w:tr>
      <w:tr w:rsidR="00BE13F9" w:rsidRPr="00991DB1" w:rsidTr="00A27A43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OBIETTIVI MINIMI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numPr>
                <w:ilvl w:val="0"/>
                <w:numId w:val="12"/>
              </w:num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Cogliere il valore della Chiesa come comunità voluta da Gesù e fondata sul Vangelo.</w:t>
            </w:r>
          </w:p>
        </w:tc>
      </w:tr>
      <w:tr w:rsidR="00BE13F9" w:rsidRPr="00991DB1" w:rsidTr="00A27A43">
        <w:trPr>
          <w:gridBefore w:val="1"/>
          <w:wBefore w:w="6" w:type="dxa"/>
          <w:trHeight w:val="413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PREREQUISITI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numPr>
                <w:ilvl w:val="0"/>
                <w:numId w:val="13"/>
              </w:numPr>
              <w:snapToGrid w:val="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Capacità di ascolto e di analisi e di critica personale.</w:t>
            </w:r>
          </w:p>
        </w:tc>
      </w:tr>
      <w:tr w:rsidR="00BE13F9" w:rsidRPr="00991DB1" w:rsidTr="00A27A43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</w:p>
          <w:p w:rsidR="00BE13F9" w:rsidRPr="00991DB1" w:rsidRDefault="00BE13F9" w:rsidP="00BE13F9">
            <w:pPr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CONTENUTI</w:t>
            </w:r>
          </w:p>
          <w:p w:rsidR="00BE13F9" w:rsidRPr="00991DB1" w:rsidRDefault="00BE13F9" w:rsidP="00BE13F9">
            <w:pPr>
              <w:jc w:val="both"/>
              <w:rPr>
                <w:rFonts w:ascii="Arial" w:hAnsi="Arial" w:cs="Arial"/>
                <w:i/>
                <w:lang w:eastAsia="ar-SA"/>
              </w:rPr>
            </w:pP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snapToGrid w:val="0"/>
              <w:ind w:left="360" w:hanging="36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L’uomo è un essere in cammino</w:t>
            </w:r>
          </w:p>
          <w:p w:rsidR="00BE13F9" w:rsidRPr="00991DB1" w:rsidRDefault="00BE13F9" w:rsidP="00BE13F9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Origine della Chiesa</w:t>
            </w:r>
          </w:p>
          <w:p w:rsidR="00BE13F9" w:rsidRPr="00991DB1" w:rsidRDefault="00BE13F9" w:rsidP="00BE13F9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Momenti significativi della storia della Chiesa</w:t>
            </w:r>
          </w:p>
          <w:p w:rsidR="00BE13F9" w:rsidRPr="00991DB1" w:rsidRDefault="00BE13F9" w:rsidP="00BE13F9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ind w:left="360" w:hanging="360"/>
              <w:jc w:val="both"/>
              <w:rPr>
                <w:rFonts w:ascii="Arial" w:hAnsi="Arial" w:cs="Arial"/>
                <w:lang w:eastAsia="ar-SA"/>
              </w:rPr>
            </w:pPr>
            <w:r w:rsidRPr="00991DB1">
              <w:rPr>
                <w:rFonts w:ascii="Arial" w:hAnsi="Arial" w:cs="Arial"/>
                <w:lang w:eastAsia="ar-SA"/>
              </w:rPr>
              <w:t>Il dialogo ecumenico</w:t>
            </w:r>
          </w:p>
        </w:tc>
      </w:tr>
      <w:tr w:rsidR="00BE13F9" w:rsidRPr="00991DB1" w:rsidTr="00A27A43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COMPETENZE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numPr>
                <w:ilvl w:val="0"/>
                <w:numId w:val="4"/>
              </w:numPr>
              <w:tabs>
                <w:tab w:val="clear" w:pos="0"/>
                <w:tab w:val="num" w:pos="360"/>
              </w:tabs>
              <w:snapToGrid w:val="0"/>
              <w:ind w:left="360" w:hanging="360"/>
              <w:jc w:val="both"/>
              <w:rPr>
                <w:rFonts w:ascii="Arial" w:hAnsi="Arial" w:cs="Arial"/>
                <w:b/>
                <w:lang w:eastAsia="ar-SA"/>
              </w:rPr>
            </w:pPr>
            <w:r w:rsidRPr="00991DB1">
              <w:rPr>
                <w:rFonts w:ascii="Arial" w:hAnsi="Arial" w:cs="Arial"/>
                <w:b/>
                <w:lang w:eastAsia="ar-SA"/>
              </w:rPr>
              <w:t>Saper comprendere il profondo legame tra la Chiesa istituzione e Cristo</w:t>
            </w:r>
          </w:p>
        </w:tc>
      </w:tr>
      <w:tr w:rsidR="00BE13F9" w:rsidRPr="00991DB1" w:rsidTr="00A27A43">
        <w:trPr>
          <w:gridBefore w:val="1"/>
          <w:wBefore w:w="6" w:type="dxa"/>
        </w:trPr>
        <w:tc>
          <w:tcPr>
            <w:tcW w:w="30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PROVE DI VERIFICA</w:t>
            </w:r>
          </w:p>
        </w:tc>
        <w:tc>
          <w:tcPr>
            <w:tcW w:w="6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991DB1" w:rsidRDefault="00BE13F9" w:rsidP="00BE13F9">
            <w:pPr>
              <w:snapToGrid w:val="0"/>
              <w:jc w:val="both"/>
              <w:rPr>
                <w:rFonts w:ascii="Arial" w:hAnsi="Arial" w:cs="Arial"/>
                <w:i/>
                <w:lang w:eastAsia="ar-SA"/>
              </w:rPr>
            </w:pPr>
            <w:r w:rsidRPr="00991DB1">
              <w:rPr>
                <w:rFonts w:ascii="Arial" w:hAnsi="Arial" w:cs="Arial"/>
                <w:i/>
                <w:lang w:eastAsia="ar-SA"/>
              </w:rPr>
              <w:t>Analisi del testo, lavori di gruppo, approfondimenti e riflessioni personali</w:t>
            </w:r>
          </w:p>
          <w:p w:rsidR="00BE13F9" w:rsidRPr="00991DB1" w:rsidRDefault="00BE13F9" w:rsidP="00BE13F9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ind w:left="576" w:hanging="576"/>
              <w:jc w:val="both"/>
              <w:outlineLvl w:val="1"/>
              <w:rPr>
                <w:rFonts w:ascii="Arial" w:hAnsi="Arial" w:cs="Arial"/>
                <w:b/>
                <w:lang w:eastAsia="ar-SA"/>
              </w:rPr>
            </w:pPr>
            <w:r w:rsidRPr="00991DB1">
              <w:rPr>
                <w:rFonts w:ascii="Arial" w:hAnsi="Arial" w:cs="Arial"/>
                <w:b/>
                <w:lang w:eastAsia="ar-SA"/>
              </w:rPr>
              <w:t xml:space="preserve">Tempo previsto </w:t>
            </w:r>
            <w:r>
              <w:rPr>
                <w:rFonts w:ascii="Arial" w:hAnsi="Arial" w:cs="Arial"/>
                <w:b/>
                <w:lang w:eastAsia="ar-SA"/>
              </w:rPr>
              <w:t>2</w:t>
            </w:r>
            <w:r w:rsidRPr="00991DB1">
              <w:rPr>
                <w:rFonts w:ascii="Arial" w:hAnsi="Arial" w:cs="Arial"/>
                <w:b/>
                <w:lang w:eastAsia="ar-SA"/>
              </w:rPr>
              <w:t>3 ore</w:t>
            </w:r>
          </w:p>
        </w:tc>
      </w:tr>
      <w:tr w:rsidR="00BE13F9" w:rsidRPr="00AC74AE" w:rsidTr="00A27A43">
        <w:tblPrEx>
          <w:jc w:val="center"/>
          <w:tblInd w:w="0" w:type="dxa"/>
        </w:tblPrEx>
        <w:trPr>
          <w:jc w:val="center"/>
        </w:trPr>
        <w:tc>
          <w:tcPr>
            <w:tcW w:w="2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2B2C74" w:rsidRDefault="00BE13F9" w:rsidP="00F023A3">
            <w:pPr>
              <w:snapToGrid w:val="0"/>
              <w:rPr>
                <w:rFonts w:ascii="Arial" w:hAnsi="Arial" w:cs="Arial"/>
                <w:color w:val="FF0000"/>
                <w:szCs w:val="24"/>
                <w:u w:val="single"/>
                <w:lang w:eastAsia="ar-SA"/>
              </w:rPr>
            </w:pPr>
            <w:r>
              <w:rPr>
                <w:rFonts w:ascii="Arial" w:hAnsi="Arial" w:cs="Arial"/>
                <w:b/>
                <w:color w:val="FF0000"/>
                <w:szCs w:val="24"/>
                <w:u w:val="single"/>
                <w:lang w:eastAsia="ar-SA"/>
              </w:rPr>
              <w:t>MODULO 2</w:t>
            </w:r>
            <w:r w:rsidRPr="002B2C74">
              <w:rPr>
                <w:rFonts w:ascii="Arial" w:hAnsi="Arial" w:cs="Arial"/>
                <w:b/>
                <w:color w:val="FF0000"/>
                <w:szCs w:val="24"/>
                <w:u w:val="single"/>
                <w:lang w:eastAsia="ar-SA"/>
              </w:rPr>
              <w:t xml:space="preserve"> straordinario</w:t>
            </w:r>
          </w:p>
          <w:p w:rsidR="00BE13F9" w:rsidRPr="005E0617" w:rsidRDefault="00BE13F9" w:rsidP="005E0617">
            <w:pPr>
              <w:snapToGrid w:val="0"/>
              <w:rPr>
                <w:rFonts w:ascii="Arial" w:hAnsi="Arial" w:cs="Arial"/>
                <w:b/>
                <w:szCs w:val="24"/>
                <w:lang w:eastAsia="ar-SA"/>
              </w:rPr>
            </w:pPr>
          </w:p>
        </w:tc>
        <w:tc>
          <w:tcPr>
            <w:tcW w:w="6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7D1463" w:rsidRDefault="00BE13F9" w:rsidP="007D1463">
            <w:pPr>
              <w:tabs>
                <w:tab w:val="num" w:pos="0"/>
              </w:tabs>
              <w:snapToGrid w:val="0"/>
              <w:jc w:val="both"/>
              <w:rPr>
                <w:rFonts w:ascii="Arial" w:hAnsi="Arial" w:cs="Arial"/>
                <w:b/>
                <w:color w:val="FF0000"/>
                <w:szCs w:val="24"/>
                <w:lang w:eastAsia="ar-SA"/>
              </w:rPr>
            </w:pPr>
            <w:r w:rsidRPr="007D1463">
              <w:rPr>
                <w:rFonts w:ascii="Arial" w:hAnsi="Arial" w:cs="Arial"/>
                <w:b/>
                <w:color w:val="FF0000"/>
                <w:szCs w:val="24"/>
                <w:lang w:eastAsia="ar-SA"/>
              </w:rPr>
              <w:t xml:space="preserve">Tempo previsto </w:t>
            </w:r>
            <w:r>
              <w:rPr>
                <w:rFonts w:ascii="Arial" w:hAnsi="Arial" w:cs="Arial"/>
                <w:b/>
                <w:color w:val="FF0000"/>
                <w:szCs w:val="24"/>
                <w:lang w:eastAsia="ar-SA"/>
              </w:rPr>
              <w:t>10</w:t>
            </w:r>
            <w:r w:rsidRPr="007D1463">
              <w:rPr>
                <w:rFonts w:ascii="Arial" w:hAnsi="Arial" w:cs="Arial"/>
                <w:b/>
                <w:color w:val="FF0000"/>
                <w:szCs w:val="24"/>
                <w:lang w:eastAsia="ar-SA"/>
              </w:rPr>
              <w:t xml:space="preserve"> ore</w:t>
            </w:r>
          </w:p>
          <w:p w:rsidR="00BE13F9" w:rsidRPr="005E0617" w:rsidRDefault="00BE13F9" w:rsidP="005E0617">
            <w:pPr>
              <w:numPr>
                <w:ilvl w:val="0"/>
                <w:numId w:val="12"/>
              </w:numPr>
              <w:rPr>
                <w:rFonts w:ascii="Arial" w:hAnsi="Arial" w:cs="Arial"/>
                <w:szCs w:val="24"/>
                <w:lang w:eastAsia="ar-SA"/>
              </w:rPr>
            </w:pPr>
          </w:p>
        </w:tc>
      </w:tr>
      <w:tr w:rsidR="00BE13F9" w:rsidRPr="00AC74AE" w:rsidTr="00A27A43">
        <w:tblPrEx>
          <w:jc w:val="center"/>
          <w:tblInd w:w="0" w:type="dxa"/>
        </w:tblPrEx>
        <w:trPr>
          <w:jc w:val="center"/>
        </w:trPr>
        <w:tc>
          <w:tcPr>
            <w:tcW w:w="2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13F9" w:rsidRPr="0056727A" w:rsidRDefault="00BE13F9" w:rsidP="00F023A3">
            <w:pPr>
              <w:snapToGrid w:val="0"/>
              <w:rPr>
                <w:rFonts w:ascii="Arial" w:hAnsi="Arial" w:cs="Arial"/>
                <w:i/>
                <w:color w:val="FF0000"/>
                <w:szCs w:val="24"/>
                <w:lang w:eastAsia="ar-SA"/>
              </w:rPr>
            </w:pPr>
          </w:p>
          <w:p w:rsidR="00BE13F9" w:rsidRPr="00BE13F9" w:rsidRDefault="00BE13F9" w:rsidP="00F023A3">
            <w:pPr>
              <w:rPr>
                <w:rFonts w:ascii="Arial" w:hAnsi="Arial" w:cs="Arial"/>
                <w:b/>
                <w:color w:val="FF0000"/>
                <w:szCs w:val="24"/>
                <w:lang w:eastAsia="ar-SA"/>
              </w:rPr>
            </w:pPr>
            <w:r w:rsidRPr="00BE13F9">
              <w:rPr>
                <w:rFonts w:ascii="Arial" w:hAnsi="Arial" w:cs="Arial"/>
                <w:b/>
                <w:color w:val="FF0000"/>
                <w:szCs w:val="24"/>
                <w:lang w:eastAsia="ar-SA"/>
              </w:rPr>
              <w:t>OBIETTIVI</w:t>
            </w:r>
          </w:p>
          <w:p w:rsidR="00BE13F9" w:rsidRPr="005E0617" w:rsidRDefault="00BE13F9" w:rsidP="005E0617">
            <w:pPr>
              <w:snapToGrid w:val="0"/>
              <w:rPr>
                <w:rFonts w:ascii="Arial" w:hAnsi="Arial" w:cs="Arial"/>
                <w:b/>
                <w:szCs w:val="24"/>
                <w:lang w:eastAsia="ar-SA"/>
              </w:rPr>
            </w:pPr>
          </w:p>
        </w:tc>
        <w:tc>
          <w:tcPr>
            <w:tcW w:w="6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13F9" w:rsidRPr="00E95733" w:rsidRDefault="00BE13F9" w:rsidP="00E95733">
            <w:pPr>
              <w:numPr>
                <w:ilvl w:val="0"/>
                <w:numId w:val="12"/>
              </w:numPr>
              <w:suppressAutoHyphens w:val="0"/>
              <w:snapToGrid w:val="0"/>
              <w:spacing w:after="200" w:line="276" w:lineRule="auto"/>
              <w:jc w:val="both"/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</w:pPr>
            <w:r w:rsidRPr="007D1463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 xml:space="preserve">Creazione di un </w:t>
            </w:r>
            <w:r w:rsidR="007B1BAB">
              <w:rPr>
                <w:rFonts w:ascii="Arial" w:hAnsi="Arial" w:cs="Arial"/>
                <w:b/>
                <w:bCs/>
                <w:i/>
                <w:iCs/>
                <w:color w:val="FF0000"/>
                <w:szCs w:val="24"/>
                <w:u w:val="single"/>
                <w:lang w:eastAsia="ar-SA"/>
              </w:rPr>
              <w:t>secondo</w:t>
            </w:r>
            <w:r w:rsidRPr="007D1463">
              <w:rPr>
                <w:rFonts w:ascii="Arial" w:hAnsi="Arial" w:cs="Arial"/>
                <w:b/>
                <w:bCs/>
                <w:i/>
                <w:iCs/>
                <w:color w:val="FF0000"/>
                <w:szCs w:val="24"/>
                <w:u w:val="single"/>
                <w:lang w:eastAsia="ar-SA"/>
              </w:rPr>
              <w:t xml:space="preserve"> Modulo eccezionale</w:t>
            </w:r>
            <w:r w:rsidRPr="007D1463">
              <w:rPr>
                <w:rFonts w:ascii="Arial" w:hAnsi="Arial" w:cs="Arial"/>
                <w:b/>
                <w:bCs/>
                <w:color w:val="FF0000"/>
                <w:szCs w:val="24"/>
                <w:lang w:eastAsia="ar-SA"/>
              </w:rPr>
              <w:t xml:space="preserve"> di 10 ore, contenente argomenti vari (testi vari, articoli, reportages televisivi, poesie, testimonianze varie in cartaceo e/o video) attinenti al contesto socio-personale di confinamento che i nostri alunni stanno vivendo e patendo in questo periodo di quarantena.</w:t>
            </w:r>
          </w:p>
        </w:tc>
      </w:tr>
    </w:tbl>
    <w:p w:rsidR="00E95733" w:rsidRDefault="00E95733" w:rsidP="0056727A">
      <w:pPr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</w:p>
    <w:p w:rsidR="00E95733" w:rsidRDefault="00E95733" w:rsidP="0056727A">
      <w:pPr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</w:p>
    <w:p w:rsidR="0056727A" w:rsidRPr="0056727A" w:rsidRDefault="0056727A" w:rsidP="0056727A">
      <w:pPr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lastRenderedPageBreak/>
        <w:t>Competenze</w:t>
      </w:r>
    </w:p>
    <w:p w:rsidR="0056727A" w:rsidRPr="0056727A" w:rsidRDefault="0056727A" w:rsidP="0056727A">
      <w:pPr>
        <w:rPr>
          <w:rFonts w:ascii="Arial" w:hAnsi="Arial" w:cs="Arial"/>
          <w:sz w:val="28"/>
          <w:szCs w:val="28"/>
          <w:lang w:eastAsia="ar-SA"/>
        </w:rPr>
      </w:pPr>
    </w:p>
    <w:p w:rsidR="00BE13F9" w:rsidRDefault="00BE13F9" w:rsidP="00BE13F9">
      <w:pPr>
        <w:autoSpaceDE w:val="0"/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Al termine dell’intero percorso di studio l’Irc metterà lo studente in condizione di:</w:t>
      </w:r>
    </w:p>
    <w:p w:rsidR="00BE13F9" w:rsidRPr="00BE13F9" w:rsidRDefault="00BE13F9" w:rsidP="00BE13F9">
      <w:pPr>
        <w:autoSpaceDE w:val="0"/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BE13F9">
      <w:pPr>
        <w:numPr>
          <w:ilvl w:val="0"/>
          <w:numId w:val="20"/>
        </w:numPr>
        <w:autoSpaceDE w:val="0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apersi interrogare sulla propria identità umana, religiosa e spirituale, in relazione con gli altri e con il mondo, al fine di sviluppare un maturo senso critico e un personale progetto di vita;</w:t>
      </w:r>
    </w:p>
    <w:p w:rsidR="00BE13F9" w:rsidRPr="00BE13F9" w:rsidRDefault="00BE13F9" w:rsidP="00BE13F9">
      <w:pPr>
        <w:numPr>
          <w:ilvl w:val="0"/>
          <w:numId w:val="20"/>
        </w:numPr>
        <w:autoSpaceDE w:val="0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iconoscere la presenza e l’incidenza del cristianesimo nel corso della storia, nella valutazione e trasformazione della realtà e nella comunicazione contemporanea, in dialogo con altre religioni e sistemi di significato;</w:t>
      </w:r>
    </w:p>
    <w:p w:rsidR="00BE13F9" w:rsidRPr="00BE13F9" w:rsidRDefault="00BE13F9" w:rsidP="00BE13F9">
      <w:pPr>
        <w:numPr>
          <w:ilvl w:val="0"/>
          <w:numId w:val="20"/>
        </w:numPr>
        <w:autoSpaceDE w:val="0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onfrontarsi con la visione cristiana del mondo, utilizzando le fonti autentiche della rivelazione ebraico-cristiana e interpretandone correttamente i contenuti, in modo da elaborare una posizione personale libera e responsabile, aperta alla ricerca della verità e alla pratica della giustizia e della solidarietà.</w:t>
      </w:r>
    </w:p>
    <w:p w:rsidR="0056727A" w:rsidRPr="0056727A" w:rsidRDefault="0056727A" w:rsidP="002B2C74">
      <w:pPr>
        <w:autoSpaceDE w:val="0"/>
        <w:rPr>
          <w:rFonts w:ascii="Arial" w:hAnsi="Arial" w:cs="Arial"/>
          <w:sz w:val="28"/>
          <w:szCs w:val="28"/>
          <w:lang w:eastAsia="ar-SA"/>
        </w:rPr>
      </w:pPr>
    </w:p>
    <w:p w:rsidR="0056727A" w:rsidRPr="0056727A" w:rsidRDefault="0056727A" w:rsidP="0056727A">
      <w:pPr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Conoscenze</w:t>
      </w:r>
    </w:p>
    <w:p w:rsidR="0056727A" w:rsidRPr="0056727A" w:rsidRDefault="0056727A" w:rsidP="0056727A">
      <w:pPr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BE13F9" w:rsidRDefault="00BE13F9" w:rsidP="00BE13F9">
      <w:pPr>
        <w:ind w:left="930"/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Come approfondimento delle conoscenze e abilità già acquisite, lo studente:</w:t>
      </w:r>
    </w:p>
    <w:p w:rsidR="00BE13F9" w:rsidRPr="00BE13F9" w:rsidRDefault="00BE13F9" w:rsidP="00BE13F9">
      <w:pPr>
        <w:ind w:left="930"/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P</w:t>
      </w:r>
      <w:r w:rsidRPr="00BE13F9">
        <w:rPr>
          <w:rFonts w:ascii="Arial" w:hAnsi="Arial" w:cs="Arial"/>
          <w:sz w:val="28"/>
          <w:szCs w:val="28"/>
          <w:lang w:eastAsia="ar-SA"/>
        </w:rPr>
        <w:t>rosegue il confronto critico sulle questioni di senso più rilevanti, dando loro un inquadramento sistematico;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tudia la relazione della fede cristiana con la razionalità umana e con il progresso scientifico-tecnologico;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rricchisce il proprio lessico religioso, conoscendo origine, senso e attualità delle ‘grandi’parole e dei simboli biblici, tra cui: creazione, esodo, alleanza, promessa, popolo di Dio, messia, regno di Dio, grazia, conversione, salvezza, redenzione, escatologia, vita eterna; riconosce il senso proprio che tali categorie ricevono dal messaggio e dall’opera di Gesù Cristo;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L</w:t>
      </w:r>
      <w:r w:rsidRPr="00BE13F9">
        <w:rPr>
          <w:rFonts w:ascii="Arial" w:hAnsi="Arial" w:cs="Arial"/>
          <w:sz w:val="28"/>
          <w:szCs w:val="28"/>
          <w:lang w:eastAsia="ar-SA"/>
        </w:rPr>
        <w:t>egge direttamente pagine scelte dell’Antico e del Nuovo Testamento e ne apprende i principali criteri di interpretazione;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la comprensione che la Chiesa ha di sé, sapendo distinguere gli elementi misterici e storici, istituzionali e carismatici;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lastRenderedPageBreak/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lo sviluppo storico della Chiesa nell’età medievale e moderna, cogliendo i motivi storici delle divisioni ma anche le tensioni unitarie in prospettiva ecumenica;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I</w:t>
      </w:r>
      <w:r w:rsidRPr="00BE13F9">
        <w:rPr>
          <w:rFonts w:ascii="Arial" w:hAnsi="Arial" w:cs="Arial"/>
          <w:sz w:val="28"/>
          <w:szCs w:val="28"/>
          <w:lang w:eastAsia="ar-SA"/>
        </w:rPr>
        <w:t>ndividua il rapporto tra coscienza, libertà e verità nelle scelte morali;</w:t>
      </w:r>
    </w:p>
    <w:p w:rsidR="00BE13F9" w:rsidRPr="00BE13F9" w:rsidRDefault="00BE13F9" w:rsidP="00BE13F9">
      <w:pPr>
        <w:numPr>
          <w:ilvl w:val="0"/>
          <w:numId w:val="21"/>
        </w:num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C</w:t>
      </w:r>
      <w:r w:rsidRPr="00BE13F9">
        <w:rPr>
          <w:rFonts w:ascii="Arial" w:hAnsi="Arial" w:cs="Arial"/>
          <w:sz w:val="28"/>
          <w:szCs w:val="28"/>
          <w:lang w:eastAsia="ar-SA"/>
        </w:rPr>
        <w:t>onosce gli orientamenti della Chiesa sull’etica personale e sociale, sulla bioetica, sull’etica sessuale, sulla questione ecologica.</w:t>
      </w:r>
    </w:p>
    <w:p w:rsidR="0056727A" w:rsidRPr="0056727A" w:rsidRDefault="0056727A" w:rsidP="0056727A">
      <w:pPr>
        <w:ind w:left="930"/>
        <w:rPr>
          <w:rFonts w:ascii="Arial" w:hAnsi="Arial" w:cs="Arial"/>
          <w:sz w:val="28"/>
          <w:szCs w:val="28"/>
          <w:lang w:eastAsia="ar-SA"/>
        </w:rPr>
      </w:pPr>
    </w:p>
    <w:p w:rsidR="0056727A" w:rsidRPr="0056727A" w:rsidRDefault="0056727A" w:rsidP="0056727A">
      <w:pPr>
        <w:rPr>
          <w:rFonts w:ascii="Arial" w:hAnsi="Arial" w:cs="Arial"/>
          <w:b/>
          <w:bCs/>
          <w:sz w:val="28"/>
          <w:szCs w:val="28"/>
          <w:u w:val="single"/>
          <w:lang w:eastAsia="ar-SA"/>
        </w:rPr>
      </w:pPr>
      <w:r w:rsidRPr="0056727A">
        <w:rPr>
          <w:rFonts w:ascii="Arial" w:hAnsi="Arial" w:cs="Arial"/>
          <w:b/>
          <w:bCs/>
          <w:sz w:val="28"/>
          <w:szCs w:val="28"/>
          <w:u w:val="single"/>
          <w:lang w:eastAsia="ar-SA"/>
        </w:rPr>
        <w:t>Abilità</w:t>
      </w:r>
    </w:p>
    <w:p w:rsidR="002B2C74" w:rsidRDefault="002B2C74" w:rsidP="0056727A">
      <w:pPr>
        <w:autoSpaceDE w:val="0"/>
        <w:rPr>
          <w:rFonts w:ascii="Arial" w:hAnsi="Arial" w:cs="Arial"/>
          <w:sz w:val="28"/>
          <w:szCs w:val="28"/>
          <w:lang w:eastAsia="ar-SA"/>
        </w:rPr>
      </w:pPr>
    </w:p>
    <w:p w:rsid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 w:rsidRPr="00BE13F9">
        <w:rPr>
          <w:rFonts w:ascii="Arial" w:hAnsi="Arial" w:cs="Arial"/>
          <w:sz w:val="28"/>
          <w:szCs w:val="28"/>
          <w:lang w:eastAsia="ar-SA"/>
        </w:rPr>
        <w:t>Lo studente: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i interroga sulla condizione umana, tra limiti materiali, ricerca di trascendenza e speranza di salvezza;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I</w:t>
      </w:r>
      <w:r w:rsidRPr="00BE13F9">
        <w:rPr>
          <w:rFonts w:ascii="Arial" w:hAnsi="Arial" w:cs="Arial"/>
          <w:sz w:val="28"/>
          <w:szCs w:val="28"/>
          <w:lang w:eastAsia="ar-SA"/>
        </w:rPr>
        <w:t>mposta criticamente la riflessione su Dio nelle sue dimensioni storiche, filosofiche e teologiche;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S</w:t>
      </w:r>
      <w:r w:rsidRPr="00BE13F9">
        <w:rPr>
          <w:rFonts w:ascii="Arial" w:hAnsi="Arial" w:cs="Arial"/>
          <w:sz w:val="28"/>
          <w:szCs w:val="28"/>
          <w:lang w:eastAsia="ar-SA"/>
        </w:rPr>
        <w:t>i confronta con il dibattito teologico sulle grandi verità della fede e della vita cristiana sviluppatosi nel corso dei secoli all’interno alla Chiesa;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ffronta il rapporto del messaggio cristiano universale con le culture particolari e con gli effetti storici che esso ha prodotto nei vari contesti sociali e culturali;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 in opere artistiche, letterarie e sociali i riferimenti biblici e religiosi che ne sono all’origine;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D</w:t>
      </w:r>
      <w:r w:rsidRPr="00BE13F9">
        <w:rPr>
          <w:rFonts w:ascii="Arial" w:hAnsi="Arial" w:cs="Arial"/>
          <w:sz w:val="28"/>
          <w:szCs w:val="28"/>
          <w:lang w:eastAsia="ar-SA"/>
        </w:rPr>
        <w:t>ocumenta le fasi della vita della Chiesa dal secolo XI al secolo XIX con peculiare attenzione alla Chiesa in Italia;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R</w:t>
      </w:r>
      <w:r w:rsidRPr="00BE13F9">
        <w:rPr>
          <w:rFonts w:ascii="Arial" w:hAnsi="Arial" w:cs="Arial"/>
          <w:sz w:val="28"/>
          <w:szCs w:val="28"/>
          <w:lang w:eastAsia="ar-SA"/>
        </w:rPr>
        <w:t>iconosce differenze e complementarità tra fede e ragione e tra fede e scienza;</w:t>
      </w:r>
    </w:p>
    <w:p w:rsidR="00BE13F9" w:rsidRPr="00BE13F9" w:rsidRDefault="00BE13F9" w:rsidP="00BE13F9">
      <w:pPr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A</w:t>
      </w:r>
      <w:r w:rsidRPr="00BE13F9">
        <w:rPr>
          <w:rFonts w:ascii="Arial" w:hAnsi="Arial" w:cs="Arial"/>
          <w:sz w:val="28"/>
          <w:szCs w:val="28"/>
          <w:lang w:eastAsia="ar-SA"/>
        </w:rPr>
        <w:t>rgomenta le scelte etico-religiose proprie o altrui.</w:t>
      </w:r>
    </w:p>
    <w:p w:rsidR="00F023A3" w:rsidRDefault="00F023A3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Default="00BE13F9">
      <w:pPr>
        <w:rPr>
          <w:rFonts w:ascii="Arial" w:hAnsi="Arial" w:cs="Arial"/>
          <w:bCs/>
          <w:szCs w:val="24"/>
        </w:rPr>
      </w:pPr>
    </w:p>
    <w:p w:rsidR="00BE13F9" w:rsidRPr="002B2C74" w:rsidRDefault="00BE13F9">
      <w:pPr>
        <w:rPr>
          <w:rFonts w:ascii="Arial" w:hAnsi="Arial" w:cs="Arial"/>
          <w:bCs/>
          <w:szCs w:val="24"/>
        </w:rPr>
      </w:pPr>
    </w:p>
    <w:p w:rsidR="00F023A3" w:rsidRPr="002B2C74" w:rsidRDefault="00F023A3" w:rsidP="002B2C74">
      <w:pPr>
        <w:pStyle w:val="Titolo1"/>
        <w:jc w:val="both"/>
        <w:rPr>
          <w:rFonts w:ascii="Arial" w:hAnsi="Arial" w:cs="Arial"/>
        </w:rPr>
      </w:pPr>
      <w:r w:rsidRPr="002B2C74">
        <w:rPr>
          <w:rFonts w:ascii="Arial" w:hAnsi="Arial" w:cs="Arial"/>
          <w:sz w:val="24"/>
          <w:szCs w:val="24"/>
        </w:rPr>
        <w:t xml:space="preserve">Bra, </w:t>
      </w:r>
      <w:r w:rsidR="00E95733">
        <w:rPr>
          <w:rFonts w:ascii="Arial" w:hAnsi="Arial" w:cs="Arial"/>
          <w:sz w:val="24"/>
          <w:szCs w:val="24"/>
        </w:rPr>
        <w:t>12</w:t>
      </w:r>
      <w:r w:rsidRPr="002B2C74">
        <w:rPr>
          <w:rFonts w:ascii="Arial" w:hAnsi="Arial" w:cs="Arial"/>
          <w:sz w:val="24"/>
          <w:szCs w:val="24"/>
        </w:rPr>
        <w:t xml:space="preserve"> </w:t>
      </w:r>
      <w:r w:rsidR="00E95733">
        <w:rPr>
          <w:rFonts w:ascii="Arial" w:hAnsi="Arial" w:cs="Arial"/>
          <w:sz w:val="24"/>
          <w:szCs w:val="24"/>
        </w:rPr>
        <w:t>novembre</w:t>
      </w:r>
      <w:r w:rsidRPr="002B2C74">
        <w:rPr>
          <w:rFonts w:ascii="Arial" w:hAnsi="Arial" w:cs="Arial"/>
          <w:sz w:val="24"/>
          <w:szCs w:val="24"/>
        </w:rPr>
        <w:t xml:space="preserve"> 2020</w:t>
      </w:r>
      <w:r w:rsidR="00BC75A1">
        <w:rPr>
          <w:rFonts w:ascii="Arial" w:hAnsi="Arial" w:cs="Arial"/>
          <w:sz w:val="24"/>
          <w:szCs w:val="24"/>
        </w:rPr>
        <w:t xml:space="preserve">              </w:t>
      </w:r>
      <w:r w:rsidR="002B2C74">
        <w:rPr>
          <w:rFonts w:ascii="Arial" w:hAnsi="Arial" w:cs="Arial"/>
          <w:sz w:val="24"/>
          <w:szCs w:val="24"/>
        </w:rPr>
        <w:t xml:space="preserve">      </w:t>
      </w:r>
      <w:r w:rsidR="00E95733">
        <w:rPr>
          <w:rFonts w:ascii="Arial" w:hAnsi="Arial" w:cs="Arial"/>
          <w:sz w:val="24"/>
          <w:szCs w:val="24"/>
        </w:rPr>
        <w:t xml:space="preserve">     </w:t>
      </w:r>
      <w:r w:rsidR="002B2C74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  <w:r w:rsidR="00BC75A1">
        <w:rPr>
          <w:rFonts w:ascii="Arial" w:hAnsi="Arial" w:cs="Arial"/>
          <w:sz w:val="24"/>
          <w:szCs w:val="24"/>
        </w:rPr>
        <w:t xml:space="preserve">                             </w:t>
      </w:r>
      <w:r w:rsidR="002B2C74">
        <w:rPr>
          <w:rFonts w:ascii="Arial" w:hAnsi="Arial" w:cs="Arial"/>
          <w:sz w:val="24"/>
          <w:szCs w:val="24"/>
        </w:rPr>
        <w:t xml:space="preserve">         Prof.</w:t>
      </w:r>
      <w:r w:rsidR="00B73943">
        <w:rPr>
          <w:rFonts w:ascii="Arial" w:hAnsi="Arial" w:cs="Arial"/>
          <w:sz w:val="24"/>
          <w:szCs w:val="24"/>
        </w:rPr>
        <w:t xml:space="preserve"> Eric Masala</w:t>
      </w:r>
    </w:p>
    <w:sectPr w:rsidR="00F023A3" w:rsidRPr="002B2C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5E61" w:rsidRDefault="005B5E61" w:rsidP="00B37BCF">
      <w:r>
        <w:separator/>
      </w:r>
    </w:p>
  </w:endnote>
  <w:endnote w:type="continuationSeparator" w:id="0">
    <w:p w:rsidR="005B5E61" w:rsidRDefault="005B5E61" w:rsidP="00B37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man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BCF" w:rsidRDefault="00B37B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BCF" w:rsidRDefault="00B37BC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BCF" w:rsidRDefault="00B37B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5E61" w:rsidRDefault="005B5E61" w:rsidP="00B37BCF">
      <w:r>
        <w:separator/>
      </w:r>
    </w:p>
  </w:footnote>
  <w:footnote w:type="continuationSeparator" w:id="0">
    <w:p w:rsidR="005B5E61" w:rsidRDefault="005B5E61" w:rsidP="00B37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BCF" w:rsidRDefault="00B37B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BCF" w:rsidRDefault="00B37BC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7BCF" w:rsidRDefault="00B37B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4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2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8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653" w:hanging="253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189" w:hanging="18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upperLetter"/>
      <w:lvlText w:val="%1)"/>
      <w:lvlJc w:val="left"/>
      <w:pPr>
        <w:tabs>
          <w:tab w:val="num" w:pos="0"/>
        </w:tabs>
        <w:ind w:left="316" w:hanging="316"/>
      </w:pPr>
      <w:rPr>
        <w:rFonts w:cs="Arial Unicode MS"/>
        <w:b w:val="0"/>
        <w:bCs w:val="0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upperLetter"/>
      <w:lvlText w:val="%1)"/>
      <w:lvlJc w:val="left"/>
      <w:pPr>
        <w:tabs>
          <w:tab w:val="num" w:pos="0"/>
        </w:tabs>
        <w:ind w:left="316" w:hanging="316"/>
      </w:pPr>
      <w:rPr>
        <w:rFonts w:cs="Arial Unicode MS"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%5."/>
      <w:lvlJc w:val="left"/>
      <w:pPr>
        <w:tabs>
          <w:tab w:val="num" w:pos="0"/>
        </w:tabs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%6."/>
      <w:lvlJc w:val="left"/>
      <w:pPr>
        <w:tabs>
          <w:tab w:val="num" w:pos="0"/>
        </w:tabs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lvlText w:val="%7."/>
      <w:lvlJc w:val="left"/>
      <w:pPr>
        <w:tabs>
          <w:tab w:val="num" w:pos="0"/>
        </w:tabs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upperLetter"/>
      <w:lvlText w:val="%9."/>
      <w:lvlJc w:val="left"/>
      <w:pPr>
        <w:tabs>
          <w:tab w:val="num" w:pos="0"/>
        </w:tabs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0"/>
        </w:tabs>
        <w:ind w:left="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2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lvlText w:val="%5."/>
      <w:lvlJc w:val="left"/>
      <w:pPr>
        <w:tabs>
          <w:tab w:val="num" w:pos="0"/>
        </w:tabs>
        <w:ind w:left="4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%6."/>
      <w:lvlJc w:val="left"/>
      <w:pPr>
        <w:tabs>
          <w:tab w:val="num" w:pos="0"/>
        </w:tabs>
        <w:ind w:left="5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lvlText w:val="%7."/>
      <w:lvlJc w:val="left"/>
      <w:pPr>
        <w:tabs>
          <w:tab w:val="num" w:pos="0"/>
        </w:tabs>
        <w:ind w:left="6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7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upperLetter"/>
      <w:lvlText w:val="%9."/>
      <w:lvlJc w:val="left"/>
      <w:pPr>
        <w:tabs>
          <w:tab w:val="num" w:pos="0"/>
        </w:tabs>
        <w:ind w:left="8316" w:hanging="316"/>
      </w:pPr>
      <w:rPr>
        <w:rFonts w:cs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1"/>
        <w:position w:val="0"/>
        <w:sz w:val="24"/>
        <w:vertAlign w:val="baseline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2" w15:restartNumberingAfterBreak="0">
    <w:nsid w:val="0000000F"/>
    <w:multiLevelType w:val="singleLevel"/>
    <w:tmpl w:val="0000000F"/>
    <w:name w:val="WW8Num15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OpenSymbol" w:hAnsi="OpenSymbol"/>
      </w:rPr>
    </w:lvl>
  </w:abstractNum>
  <w:abstractNum w:abstractNumId="13" w15:restartNumberingAfterBreak="0">
    <w:nsid w:val="00000010"/>
    <w:multiLevelType w:val="singleLevel"/>
    <w:tmpl w:val="00000010"/>
    <w:name w:val="WW8Num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4" w15:restartNumberingAfterBreak="0">
    <w:nsid w:val="00E44E24"/>
    <w:multiLevelType w:val="hybridMultilevel"/>
    <w:tmpl w:val="FB405AC4"/>
    <w:lvl w:ilvl="0" w:tplc="0410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5" w15:restartNumberingAfterBreak="0">
    <w:nsid w:val="0DFC3EC6"/>
    <w:multiLevelType w:val="hybridMultilevel"/>
    <w:tmpl w:val="A8CE8C7A"/>
    <w:lvl w:ilvl="0" w:tplc="0410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18BA41A2"/>
    <w:multiLevelType w:val="hybridMultilevel"/>
    <w:tmpl w:val="4922FD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E4C06"/>
    <w:multiLevelType w:val="hybridMultilevel"/>
    <w:tmpl w:val="917E2472"/>
    <w:lvl w:ilvl="0" w:tplc="0410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8" w15:restartNumberingAfterBreak="0">
    <w:nsid w:val="623B42E3"/>
    <w:multiLevelType w:val="hybridMultilevel"/>
    <w:tmpl w:val="E6BC4D00"/>
    <w:lvl w:ilvl="0" w:tplc="CEAE79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bCs/>
        <w:sz w:val="28"/>
        <w:szCs w:val="28"/>
      </w:rPr>
    </w:lvl>
    <w:lvl w:ilvl="1" w:tplc="F6E40E9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b/>
        <w:bCs/>
        <w:sz w:val="28"/>
        <w:szCs w:val="28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36319E8"/>
    <w:multiLevelType w:val="hybridMultilevel"/>
    <w:tmpl w:val="29226D04"/>
    <w:lvl w:ilvl="0" w:tplc="0410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0" w15:restartNumberingAfterBreak="0">
    <w:nsid w:val="7DC30788"/>
    <w:multiLevelType w:val="hybridMultilevel"/>
    <w:tmpl w:val="52DE89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2"/>
  </w:num>
  <w:num w:numId="11">
    <w:abstractNumId w:val="16"/>
  </w:num>
  <w:num w:numId="12">
    <w:abstractNumId w:val="9"/>
  </w:num>
  <w:num w:numId="13">
    <w:abstractNumId w:val="10"/>
  </w:num>
  <w:num w:numId="14">
    <w:abstractNumId w:val="13"/>
  </w:num>
  <w:num w:numId="15">
    <w:abstractNumId w:val="15"/>
  </w:num>
  <w:num w:numId="16">
    <w:abstractNumId w:val="19"/>
  </w:num>
  <w:num w:numId="17">
    <w:abstractNumId w:val="17"/>
  </w:num>
  <w:num w:numId="18">
    <w:abstractNumId w:val="18"/>
  </w:num>
  <w:num w:numId="19">
    <w:abstractNumId w:val="11"/>
  </w:num>
  <w:num w:numId="20">
    <w:abstractNumId w:val="2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E5"/>
    <w:rsid w:val="000E456E"/>
    <w:rsid w:val="002B2C74"/>
    <w:rsid w:val="003B17E5"/>
    <w:rsid w:val="00434AD5"/>
    <w:rsid w:val="00453A5F"/>
    <w:rsid w:val="0056727A"/>
    <w:rsid w:val="005B5E61"/>
    <w:rsid w:val="005E0617"/>
    <w:rsid w:val="00611D3B"/>
    <w:rsid w:val="007B1BAB"/>
    <w:rsid w:val="007C4887"/>
    <w:rsid w:val="007D1463"/>
    <w:rsid w:val="00A27A43"/>
    <w:rsid w:val="00B37BCF"/>
    <w:rsid w:val="00B73943"/>
    <w:rsid w:val="00BC75A1"/>
    <w:rsid w:val="00BE13F9"/>
    <w:rsid w:val="00D16502"/>
    <w:rsid w:val="00E95733"/>
    <w:rsid w:val="00F023A3"/>
    <w:rsid w:val="00F51DE5"/>
    <w:rsid w:val="00FC2830"/>
    <w:rsid w:val="00FC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51B006E"/>
  <w15:chartTrackingRefBased/>
  <w15:docId w15:val="{CA6BE77A-3EA4-E447-BAE6-F5E29093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B2C74"/>
    <w:pPr>
      <w:suppressAutoHyphens/>
    </w:pPr>
    <w:rPr>
      <w:rFonts w:ascii="Roman" w:hAnsi="Roman" w:cs="Roman"/>
      <w:sz w:val="24"/>
      <w:lang w:eastAsia="zh-CN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pPr>
      <w:keepNext/>
      <w:numPr>
        <w:ilvl w:val="7"/>
        <w:numId w:val="1"/>
      </w:numPr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z0">
    <w:name w:val="WW8Num3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z0">
    <w:name w:val="WW8Num5z0"/>
    <w:rPr>
      <w:rFonts w:ascii="Symbol" w:hAnsi="Symbol" w:cs="Symbol" w:hint="default"/>
      <w:szCs w:val="24"/>
    </w:rPr>
  </w:style>
  <w:style w:type="character" w:customStyle="1" w:styleId="WW8Num6z0">
    <w:name w:val="WW8Num6z0"/>
    <w:rPr>
      <w:rFonts w:cs="Arial Unicode MS"/>
      <w:b w:val="0"/>
      <w:b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0">
    <w:name w:val="WW8Num7z0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z0">
    <w:name w:val="WW8Num8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0">
    <w:name w:val="WW8Num9z0"/>
    <w:rPr>
      <w:rFonts w:cs="Arial Unicode MS"/>
      <w:b/>
      <w:bCs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St3z0">
    <w:name w:val="WW8NumSt3z0"/>
    <w:rPr>
      <w:rFonts w:cs="Arial Unicode MS"/>
      <w:b w:val="0"/>
      <w:bCs w:val="0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St3z1">
    <w:name w:val="WW8NumSt3z1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WW8NumSt4z0">
    <w:name w:val="WW8NumSt4z0"/>
    <w:rPr>
      <w:rFonts w:cs="Arial Unicode MS"/>
      <w:caps w:val="0"/>
      <w:smallCaps w:val="0"/>
      <w:strike w:val="0"/>
      <w:dstrike w:val="0"/>
      <w:color w:val="000000"/>
      <w:spacing w:val="0"/>
      <w:w w:val="100"/>
      <w:kern w:val="1"/>
      <w:position w:val="0"/>
      <w:sz w:val="24"/>
      <w:vertAlign w:val="baseline"/>
      <w14:textOutline w14:w="0" w14:cap="rnd" w14:cmpd="sng" w14:algn="ctr">
        <w14:noFill/>
        <w14:prstDash w14:val="solid"/>
        <w14:bevel/>
      </w14:textOutline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rPr>
      <w:rFonts w:ascii="Roman" w:hAnsi="Roman" w:cs="Roman"/>
      <w:sz w:val="24"/>
    </w:rPr>
  </w:style>
  <w:style w:type="character" w:customStyle="1" w:styleId="PidipaginaCarattere">
    <w:name w:val="Piè di pagina Carattere"/>
    <w:rPr>
      <w:rFonts w:ascii="Roman" w:hAnsi="Roman" w:cs="Roman"/>
      <w:sz w:val="24"/>
    </w:rPr>
  </w:style>
  <w:style w:type="character" w:customStyle="1" w:styleId="TitoloCarattere">
    <w:name w:val="Titolo Carattere"/>
    <w:rPr>
      <w:b/>
      <w:sz w:val="28"/>
    </w:rPr>
  </w:style>
  <w:style w:type="paragraph" w:customStyle="1" w:styleId="Titolo1">
    <w:name w:val="Titolo1"/>
    <w:basedOn w:val="Normale"/>
    <w:next w:val="Corpotesto"/>
    <w:pPr>
      <w:jc w:val="center"/>
    </w:pPr>
    <w:rPr>
      <w:rFonts w:ascii="Times New Roman" w:hAnsi="Times New Roman" w:cs="Times New Roman"/>
      <w:b/>
      <w:sz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lang w:val="x-none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440B31-B8A4-4D62-9231-6F266C82A438}"/>
</file>

<file path=customXml/itemProps2.xml><?xml version="1.0" encoding="utf-8"?>
<ds:datastoreItem xmlns:ds="http://schemas.openxmlformats.org/officeDocument/2006/customXml" ds:itemID="{C69DFEAE-B2BB-41E1-9EEE-A1A405E62C5B}"/>
</file>

<file path=customXml/itemProps3.xml><?xml version="1.0" encoding="utf-8"?>
<ds:datastoreItem xmlns:ds="http://schemas.openxmlformats.org/officeDocument/2006/customXml" ds:itemID="{8CAFBCB3-0E54-4352-92A6-C999307A10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709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>ISTITUTO D’ISTRUZIONE SUPERIORE “E</vt:lpstr>
      <vt:lpstr>    Docente: Eric Masala</vt:lpstr>
    </vt:vector>
  </TitlesOfParts>
  <Company/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cp:keywords/>
  <cp:lastModifiedBy>Eric Masala</cp:lastModifiedBy>
  <cp:revision>6</cp:revision>
  <cp:lastPrinted>1899-12-31T23:00:00Z</cp:lastPrinted>
  <dcterms:created xsi:type="dcterms:W3CDTF">2020-05-12T02:58:00Z</dcterms:created>
  <dcterms:modified xsi:type="dcterms:W3CDTF">2020-11-13T03:27:00Z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